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FF42" w14:textId="0010F4BD" w:rsidR="0019410C" w:rsidRPr="00222667" w:rsidRDefault="000C0C1D" w:rsidP="000C0C1D">
      <w:pPr>
        <w:tabs>
          <w:tab w:val="left" w:pos="4253"/>
        </w:tabs>
        <w:outlineLvl w:val="0"/>
        <w:rPr>
          <w:bCs/>
        </w:rPr>
      </w:pPr>
      <w:commentRangeStart w:id="0"/>
      <w:r w:rsidRPr="000C0C1D">
        <w:rPr>
          <w:sz w:val="40"/>
          <w:szCs w:val="32"/>
        </w:rPr>
        <w:t>IK</w:t>
      </w:r>
      <w:commentRangeEnd w:id="0"/>
      <w:r w:rsidR="00460B41">
        <w:rPr>
          <w:rStyle w:val="Kommentarsreferens"/>
        </w:rPr>
        <w:commentReference w:id="0"/>
      </w:r>
      <w:r w:rsidRPr="000C0C1D">
        <w:rPr>
          <w:sz w:val="40"/>
          <w:szCs w:val="32"/>
        </w:rPr>
        <w:t xml:space="preserve"> Toppen</w:t>
      </w:r>
      <w:r>
        <w:rPr>
          <w:rFonts w:ascii="Arial" w:hAnsi="Arial" w:cs="Arial"/>
          <w:b/>
          <w:bCs/>
        </w:rPr>
        <w:tab/>
      </w:r>
      <w:r w:rsidR="0019410C" w:rsidRPr="00222667">
        <w:rPr>
          <w:rFonts w:ascii="Arial" w:hAnsi="Arial" w:cs="Arial"/>
          <w:b/>
          <w:bCs/>
        </w:rPr>
        <w:t>Protokoll nr 4</w:t>
      </w:r>
    </w:p>
    <w:p w14:paraId="40AA4EC2" w14:textId="77777777" w:rsidR="0019410C" w:rsidRPr="00222667" w:rsidRDefault="0019410C" w:rsidP="008F7BA5">
      <w:pPr>
        <w:tabs>
          <w:tab w:val="left" w:pos="4253"/>
        </w:tabs>
        <w:spacing w:after="120"/>
        <w:ind w:left="3544" w:firstLine="709"/>
        <w:outlineLvl w:val="0"/>
        <w:rPr>
          <w:bCs/>
          <w:lang w:val="da-DK"/>
        </w:rPr>
      </w:pPr>
      <w:r w:rsidRPr="00222667">
        <w:rPr>
          <w:bCs/>
          <w:lang w:val="da-DK"/>
        </w:rPr>
        <w:t>12 januari 20</w:t>
      </w:r>
      <w:r w:rsidR="00017C87">
        <w:rPr>
          <w:bCs/>
          <w:lang w:val="da-DK"/>
        </w:rPr>
        <w:t>2</w:t>
      </w:r>
      <w:r w:rsidR="00422855">
        <w:rPr>
          <w:bCs/>
          <w:lang w:val="da-DK"/>
        </w:rPr>
        <w:t>2</w:t>
      </w:r>
      <w:r w:rsidRPr="00222667">
        <w:rPr>
          <w:bCs/>
          <w:lang w:val="da-DK"/>
        </w:rPr>
        <w:t xml:space="preserve"> kl 18.00 i </w:t>
      </w:r>
      <w:r w:rsidR="00017C87">
        <w:rPr>
          <w:bCs/>
          <w:lang w:val="da-DK"/>
        </w:rPr>
        <w:t>klubbstugan</w:t>
      </w:r>
    </w:p>
    <w:p w14:paraId="609C42C3" w14:textId="77777777" w:rsidR="0019410C" w:rsidRPr="000C0C1D" w:rsidRDefault="0019410C" w:rsidP="008F7BA5">
      <w:pPr>
        <w:tabs>
          <w:tab w:val="left" w:pos="4253"/>
        </w:tabs>
        <w:spacing w:after="0"/>
        <w:outlineLvl w:val="0"/>
        <w:rPr>
          <w:rFonts w:ascii="Arial" w:hAnsi="Arial" w:cs="Arial"/>
          <w:b/>
          <w:sz w:val="20"/>
          <w:szCs w:val="22"/>
        </w:rPr>
      </w:pPr>
      <w:r w:rsidRPr="00222667">
        <w:rPr>
          <w:bCs/>
          <w:lang w:val="da-DK"/>
        </w:rPr>
        <w:tab/>
      </w:r>
      <w:r w:rsidRPr="000C0C1D">
        <w:rPr>
          <w:rFonts w:ascii="Arial" w:hAnsi="Arial" w:cs="Arial"/>
          <w:b/>
          <w:sz w:val="20"/>
          <w:szCs w:val="22"/>
        </w:rPr>
        <w:t>Närvarande</w:t>
      </w:r>
    </w:p>
    <w:p w14:paraId="2C5C7D62" w14:textId="77777777" w:rsidR="000C0C1D" w:rsidRDefault="00017C87" w:rsidP="000C0C1D">
      <w:pPr>
        <w:tabs>
          <w:tab w:val="left" w:pos="4253"/>
        </w:tabs>
        <w:spacing w:after="0"/>
        <w:ind w:left="4253"/>
      </w:pPr>
      <w:r>
        <w:t xml:space="preserve">Eva </w:t>
      </w:r>
      <w:r w:rsidR="005A0D08">
        <w:t>K</w:t>
      </w:r>
      <w:r>
        <w:t>arlsson</w:t>
      </w:r>
      <w:r w:rsidR="0019410C" w:rsidRPr="00222667">
        <w:t>, ordförande</w:t>
      </w:r>
    </w:p>
    <w:p w14:paraId="79B41014" w14:textId="77777777" w:rsidR="000C0C1D" w:rsidRDefault="0019410C" w:rsidP="000C0C1D">
      <w:pPr>
        <w:tabs>
          <w:tab w:val="left" w:pos="4253"/>
        </w:tabs>
        <w:spacing w:after="0"/>
        <w:ind w:left="4253"/>
      </w:pPr>
      <w:r w:rsidRPr="00222667">
        <w:t>Peter Lind, kassör</w:t>
      </w:r>
    </w:p>
    <w:p w14:paraId="260765FD" w14:textId="77777777" w:rsidR="000C0C1D" w:rsidRDefault="00017C87" w:rsidP="000C0C1D">
      <w:pPr>
        <w:tabs>
          <w:tab w:val="left" w:pos="4253"/>
        </w:tabs>
        <w:spacing w:after="0"/>
        <w:ind w:left="4253"/>
      </w:pPr>
      <w:proofErr w:type="spellStart"/>
      <w:r>
        <w:t>Djordic</w:t>
      </w:r>
      <w:proofErr w:type="spellEnd"/>
      <w:r>
        <w:t xml:space="preserve"> </w:t>
      </w:r>
      <w:proofErr w:type="spellStart"/>
      <w:r>
        <w:t>Djilas</w:t>
      </w:r>
      <w:proofErr w:type="spellEnd"/>
      <w:r w:rsidR="0019410C" w:rsidRPr="00222667">
        <w:t>, sekreterare</w:t>
      </w:r>
    </w:p>
    <w:p w14:paraId="3B769EE4" w14:textId="77777777" w:rsidR="000C0C1D" w:rsidRDefault="0019410C" w:rsidP="000C0C1D">
      <w:pPr>
        <w:tabs>
          <w:tab w:val="left" w:pos="4253"/>
        </w:tabs>
        <w:spacing w:after="0"/>
        <w:ind w:left="4253"/>
      </w:pPr>
      <w:r w:rsidRPr="00222667">
        <w:t>Mats Gustavsson, ledamot</w:t>
      </w:r>
    </w:p>
    <w:p w14:paraId="1891EB9A" w14:textId="77777777" w:rsidR="000C0C1D" w:rsidRDefault="00422855" w:rsidP="000C0C1D">
      <w:pPr>
        <w:tabs>
          <w:tab w:val="left" w:pos="4253"/>
        </w:tabs>
        <w:spacing w:after="0"/>
        <w:ind w:left="4253"/>
      </w:pPr>
      <w:r>
        <w:t>Lars</w:t>
      </w:r>
      <w:r w:rsidR="0019410C" w:rsidRPr="00222667">
        <w:t xml:space="preserve"> Arvids</w:t>
      </w:r>
      <w:r w:rsidR="0019410C">
        <w:t>s</w:t>
      </w:r>
      <w:r w:rsidR="0019410C" w:rsidRPr="00222667">
        <w:t>on, ledamot</w:t>
      </w:r>
    </w:p>
    <w:p w14:paraId="1465C3F8" w14:textId="18F43ED4" w:rsidR="000C0C1D" w:rsidRDefault="0019410C" w:rsidP="000C0C1D">
      <w:pPr>
        <w:tabs>
          <w:tab w:val="left" w:pos="4253"/>
        </w:tabs>
        <w:spacing w:after="0"/>
        <w:ind w:left="4253"/>
      </w:pPr>
      <w:r w:rsidRPr="00222667">
        <w:t xml:space="preserve">Lotta </w:t>
      </w:r>
      <w:r w:rsidR="00017C87">
        <w:t>Eriksson</w:t>
      </w:r>
      <w:r w:rsidRPr="00222667">
        <w:t>, ledamot</w:t>
      </w:r>
    </w:p>
    <w:p w14:paraId="6D1AF9D8" w14:textId="77777777" w:rsidR="00D603A5" w:rsidRDefault="00D603A5" w:rsidP="000C0C1D">
      <w:pPr>
        <w:tabs>
          <w:tab w:val="left" w:pos="4253"/>
        </w:tabs>
        <w:spacing w:after="0"/>
        <w:ind w:left="4253"/>
      </w:pPr>
    </w:p>
    <w:p w14:paraId="12AE98D9" w14:textId="77777777" w:rsidR="00D603A5" w:rsidRDefault="0019410C" w:rsidP="008F7BA5">
      <w:pPr>
        <w:tabs>
          <w:tab w:val="left" w:pos="4253"/>
        </w:tabs>
        <w:spacing w:after="0"/>
        <w:ind w:left="4253"/>
        <w:outlineLvl w:val="0"/>
        <w:rPr>
          <w:rFonts w:ascii="Arial" w:hAnsi="Arial" w:cs="Arial"/>
          <w:b/>
          <w:sz w:val="20"/>
        </w:rPr>
      </w:pPr>
      <w:r w:rsidRPr="00222667">
        <w:rPr>
          <w:rFonts w:ascii="Arial" w:hAnsi="Arial" w:cs="Arial"/>
          <w:b/>
          <w:sz w:val="20"/>
        </w:rPr>
        <w:t>Förhindrade</w:t>
      </w:r>
    </w:p>
    <w:p w14:paraId="2EB6BA18" w14:textId="77777777" w:rsidR="00D603A5" w:rsidRDefault="0019410C" w:rsidP="00D603A5">
      <w:pPr>
        <w:tabs>
          <w:tab w:val="left" w:pos="4253"/>
        </w:tabs>
        <w:spacing w:after="0"/>
        <w:ind w:left="4253"/>
      </w:pPr>
      <w:r w:rsidRPr="00222667">
        <w:t xml:space="preserve">Lars </w:t>
      </w:r>
      <w:r w:rsidR="00017C87">
        <w:t>Rådig</w:t>
      </w:r>
      <w:r w:rsidRPr="00222667">
        <w:t>, ledamot</w:t>
      </w:r>
    </w:p>
    <w:p w14:paraId="41F62C0A" w14:textId="77777777" w:rsidR="00D603A5" w:rsidRDefault="0019410C" w:rsidP="00D603A5">
      <w:pPr>
        <w:tabs>
          <w:tab w:val="left" w:pos="4253"/>
        </w:tabs>
        <w:spacing w:after="0"/>
        <w:ind w:left="4253"/>
      </w:pPr>
      <w:r w:rsidRPr="00222667">
        <w:t>Mikael Dim</w:t>
      </w:r>
      <w:r w:rsidR="00017C87">
        <w:t>itri</w:t>
      </w:r>
      <w:r w:rsidRPr="00222667">
        <w:t>, ledamot</w:t>
      </w:r>
    </w:p>
    <w:p w14:paraId="6A260045" w14:textId="77777777" w:rsidR="00D603A5" w:rsidRDefault="00422855" w:rsidP="00D603A5">
      <w:pPr>
        <w:tabs>
          <w:tab w:val="left" w:pos="4253"/>
        </w:tabs>
        <w:spacing w:after="0"/>
        <w:ind w:left="4253"/>
      </w:pPr>
      <w:r>
        <w:t>Anna</w:t>
      </w:r>
      <w:r w:rsidR="0019410C" w:rsidRPr="00222667">
        <w:t xml:space="preserve"> E</w:t>
      </w:r>
      <w:r w:rsidR="00017C87">
        <w:t>lmander</w:t>
      </w:r>
      <w:r w:rsidR="0019410C" w:rsidRPr="00222667">
        <w:t>, ledamot</w:t>
      </w:r>
    </w:p>
    <w:p w14:paraId="65BA2E52" w14:textId="4EE55698" w:rsidR="0019410C" w:rsidRPr="00222667" w:rsidRDefault="0019410C" w:rsidP="00017C87">
      <w:pPr>
        <w:tabs>
          <w:tab w:val="left" w:pos="4253"/>
        </w:tabs>
        <w:spacing w:after="120"/>
        <w:ind w:left="4253"/>
      </w:pPr>
    </w:p>
    <w:tbl>
      <w:tblPr>
        <w:tblW w:w="9356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19410C" w:rsidRPr="00222667" w14:paraId="10FA160B" w14:textId="77777777" w:rsidTr="00C00756">
        <w:tc>
          <w:tcPr>
            <w:tcW w:w="2552" w:type="dxa"/>
          </w:tcPr>
          <w:p w14:paraId="328FE6D1" w14:textId="77777777" w:rsidR="0019410C" w:rsidRPr="00222667" w:rsidRDefault="0019410C" w:rsidP="005C31CC">
            <w:pPr>
              <w:pStyle w:val="Brdtextmedindrag"/>
              <w:tabs>
                <w:tab w:val="clear" w:pos="1276"/>
                <w:tab w:val="clear" w:pos="1843"/>
                <w:tab w:val="left" w:pos="2127"/>
              </w:tabs>
              <w:spacing w:after="240"/>
              <w:ind w:left="0"/>
              <w:rPr>
                <w:sz w:val="24"/>
                <w:szCs w:val="24"/>
              </w:rPr>
            </w:pPr>
            <w:r w:rsidRPr="00222667">
              <w:rPr>
                <w:sz w:val="24"/>
                <w:szCs w:val="24"/>
              </w:rPr>
              <w:t>§ 1 Mötets öppnande</w:t>
            </w:r>
          </w:p>
        </w:tc>
        <w:tc>
          <w:tcPr>
            <w:tcW w:w="6804" w:type="dxa"/>
          </w:tcPr>
          <w:p w14:paraId="5596B066" w14:textId="77777777" w:rsidR="0019410C" w:rsidRPr="00222667" w:rsidRDefault="0019410C" w:rsidP="005C31CC">
            <w:pPr>
              <w:tabs>
                <w:tab w:val="left" w:pos="180"/>
              </w:tabs>
              <w:rPr>
                <w:bCs/>
              </w:rPr>
            </w:pPr>
            <w:r w:rsidRPr="00222667">
              <w:rPr>
                <w:bCs/>
              </w:rPr>
              <w:t>Ordföranden hälsade alla välkomna och förklarade mötet öppnat.</w:t>
            </w:r>
          </w:p>
        </w:tc>
      </w:tr>
      <w:tr w:rsidR="0019410C" w:rsidRPr="00222667" w14:paraId="6316AA96" w14:textId="77777777" w:rsidTr="00C00756">
        <w:tc>
          <w:tcPr>
            <w:tcW w:w="2552" w:type="dxa"/>
          </w:tcPr>
          <w:p w14:paraId="652C676E" w14:textId="77777777" w:rsidR="0019410C" w:rsidRPr="00222667" w:rsidRDefault="0019410C" w:rsidP="0065163F">
            <w:pPr>
              <w:spacing w:after="120"/>
            </w:pPr>
            <w:r w:rsidRPr="00222667">
              <w:t>§ 2 Dagordning</w:t>
            </w:r>
          </w:p>
        </w:tc>
        <w:tc>
          <w:tcPr>
            <w:tcW w:w="6804" w:type="dxa"/>
          </w:tcPr>
          <w:p w14:paraId="7388D314" w14:textId="77777777" w:rsidR="0019410C" w:rsidRPr="00222667" w:rsidRDefault="0019410C" w:rsidP="005C31CC">
            <w:r w:rsidRPr="00222667">
              <w:rPr>
                <w:bCs/>
              </w:rPr>
              <w:t>Dagordningen fastställdes.</w:t>
            </w:r>
          </w:p>
        </w:tc>
      </w:tr>
      <w:tr w:rsidR="0019410C" w:rsidRPr="00222667" w14:paraId="5E864B07" w14:textId="77777777" w:rsidTr="00C00756">
        <w:tc>
          <w:tcPr>
            <w:tcW w:w="2552" w:type="dxa"/>
          </w:tcPr>
          <w:p w14:paraId="779B344D" w14:textId="77777777" w:rsidR="0019410C" w:rsidRPr="00222667" w:rsidRDefault="0019410C" w:rsidP="00A129CA">
            <w:pPr>
              <w:spacing w:after="120"/>
            </w:pPr>
            <w:r w:rsidRPr="00222667">
              <w:t>§ 3 Protokollsjustering</w:t>
            </w:r>
          </w:p>
        </w:tc>
        <w:tc>
          <w:tcPr>
            <w:tcW w:w="6804" w:type="dxa"/>
          </w:tcPr>
          <w:p w14:paraId="183258D3" w14:textId="77777777" w:rsidR="0019410C" w:rsidRPr="00222667" w:rsidRDefault="0019410C" w:rsidP="005C31CC">
            <w:r w:rsidRPr="00222667">
              <w:t>Protokoll nr 3 granskades och godkändes.</w:t>
            </w:r>
          </w:p>
        </w:tc>
      </w:tr>
      <w:tr w:rsidR="0019410C" w:rsidRPr="00222667" w14:paraId="17491753" w14:textId="77777777" w:rsidTr="00C00756">
        <w:tc>
          <w:tcPr>
            <w:tcW w:w="2552" w:type="dxa"/>
          </w:tcPr>
          <w:p w14:paraId="60F9241B" w14:textId="77777777" w:rsidR="0019410C" w:rsidRPr="00222667" w:rsidRDefault="0019410C" w:rsidP="005B7AC3">
            <w:pPr>
              <w:pStyle w:val="Sidhuvud"/>
              <w:tabs>
                <w:tab w:val="clear" w:pos="4536"/>
                <w:tab w:val="clear" w:pos="9072"/>
              </w:tabs>
              <w:spacing w:after="120"/>
            </w:pPr>
            <w:r w:rsidRPr="00222667">
              <w:t>§ 4 Ekonomi</w:t>
            </w:r>
          </w:p>
        </w:tc>
        <w:tc>
          <w:tcPr>
            <w:tcW w:w="6804" w:type="dxa"/>
          </w:tcPr>
          <w:p w14:paraId="50EB1479" w14:textId="77777777" w:rsidR="0019410C" w:rsidRPr="00222667" w:rsidRDefault="00017C87" w:rsidP="005B7AC3">
            <w:pPr>
              <w:tabs>
                <w:tab w:val="left" w:pos="180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Peter Lind</w:t>
            </w:r>
            <w:r w:rsidR="0019410C" w:rsidRPr="00222667">
              <w:rPr>
                <w:szCs w:val="24"/>
              </w:rPr>
              <w:t xml:space="preserve"> redogjorde för den ekonomiska situationen och </w:t>
            </w:r>
            <w:r w:rsidR="00D02C8F">
              <w:rPr>
                <w:szCs w:val="24"/>
              </w:rPr>
              <w:t>arbetet med bokslutet</w:t>
            </w:r>
            <w:r w:rsidR="0019410C" w:rsidRPr="00222667">
              <w:rPr>
                <w:szCs w:val="24"/>
              </w:rPr>
              <w:t xml:space="preserve"> enligt bilagor. Den likvida situationen har förbättrats</w:t>
            </w:r>
            <w:r>
              <w:rPr>
                <w:szCs w:val="24"/>
              </w:rPr>
              <w:t xml:space="preserve">, men behov av </w:t>
            </w:r>
            <w:r w:rsidR="00814302">
              <w:rPr>
                <w:szCs w:val="24"/>
              </w:rPr>
              <w:t xml:space="preserve">ytterligare </w:t>
            </w:r>
            <w:r>
              <w:rPr>
                <w:szCs w:val="24"/>
              </w:rPr>
              <w:t>ekonomisk för</w:t>
            </w:r>
            <w:r w:rsidR="00814302">
              <w:rPr>
                <w:szCs w:val="24"/>
              </w:rPr>
              <w:t>bättring</w:t>
            </w:r>
            <w:r>
              <w:rPr>
                <w:szCs w:val="24"/>
              </w:rPr>
              <w:t xml:space="preserve"> kvarstår.</w:t>
            </w:r>
          </w:p>
          <w:p w14:paraId="657D38AD" w14:textId="77777777" w:rsidR="0019410C" w:rsidRPr="00222667" w:rsidRDefault="0019410C" w:rsidP="005B7AC3">
            <w:pPr>
              <w:tabs>
                <w:tab w:val="left" w:pos="180"/>
              </w:tabs>
              <w:spacing w:after="80"/>
              <w:rPr>
                <w:szCs w:val="24"/>
              </w:rPr>
            </w:pPr>
            <w:r w:rsidRPr="00222667">
              <w:rPr>
                <w:szCs w:val="24"/>
              </w:rPr>
              <w:t>Styrelsen besl</w:t>
            </w:r>
            <w:r w:rsidR="00017C87">
              <w:rPr>
                <w:szCs w:val="24"/>
              </w:rPr>
              <w:t>utade</w:t>
            </w:r>
          </w:p>
          <w:p w14:paraId="0FF43312" w14:textId="77777777" w:rsidR="0019410C" w:rsidRPr="00222667" w:rsidRDefault="0019410C" w:rsidP="00D720B4">
            <w:pPr>
              <w:tabs>
                <w:tab w:val="left" w:pos="180"/>
              </w:tabs>
              <w:spacing w:after="80"/>
              <w:rPr>
                <w:szCs w:val="24"/>
              </w:rPr>
            </w:pPr>
            <w:r w:rsidRPr="00222667">
              <w:rPr>
                <w:szCs w:val="24"/>
              </w:rPr>
              <w:t>att godkänna rapporten</w:t>
            </w:r>
          </w:p>
          <w:p w14:paraId="2657F46F" w14:textId="47CB3EED" w:rsidR="00017C87" w:rsidRPr="00222667" w:rsidRDefault="0019410C" w:rsidP="005C31CC">
            <w:pPr>
              <w:tabs>
                <w:tab w:val="left" w:pos="180"/>
              </w:tabs>
              <w:rPr>
                <w:szCs w:val="24"/>
              </w:rPr>
            </w:pPr>
            <w:r w:rsidRPr="00222667">
              <w:rPr>
                <w:szCs w:val="24"/>
              </w:rPr>
              <w:t>att uppdra å</w:t>
            </w:r>
            <w:r w:rsidR="00017C87">
              <w:rPr>
                <w:szCs w:val="24"/>
              </w:rPr>
              <w:t xml:space="preserve">t Peter Lind </w:t>
            </w:r>
            <w:r w:rsidR="00144F92">
              <w:rPr>
                <w:szCs w:val="24"/>
              </w:rPr>
              <w:t xml:space="preserve">att </w:t>
            </w:r>
            <w:r w:rsidR="00017C87">
              <w:rPr>
                <w:szCs w:val="24"/>
              </w:rPr>
              <w:t>utarbeta förslag till minskning av kommande kostnader.</w:t>
            </w:r>
          </w:p>
        </w:tc>
      </w:tr>
      <w:tr w:rsidR="0019410C" w:rsidRPr="00222667" w14:paraId="4E5ABA1F" w14:textId="77777777" w:rsidTr="00C00756">
        <w:tc>
          <w:tcPr>
            <w:tcW w:w="2552" w:type="dxa"/>
          </w:tcPr>
          <w:p w14:paraId="6A108C30" w14:textId="77777777" w:rsidR="0019410C" w:rsidRPr="00222667" w:rsidRDefault="005A0D08" w:rsidP="00D310C3">
            <w:pPr>
              <w:pStyle w:val="Sidhuvud"/>
              <w:tabs>
                <w:tab w:val="clear" w:pos="4536"/>
                <w:tab w:val="clear" w:pos="9072"/>
              </w:tabs>
              <w:spacing w:after="120"/>
            </w:pPr>
            <w:r>
              <w:t>§ 5 Årsmötet</w:t>
            </w:r>
          </w:p>
        </w:tc>
        <w:tc>
          <w:tcPr>
            <w:tcW w:w="6804" w:type="dxa"/>
          </w:tcPr>
          <w:p w14:paraId="17DF00C1" w14:textId="77777777" w:rsidR="00513E22" w:rsidRDefault="005A0D08" w:rsidP="00D310C3">
            <w:pPr>
              <w:tabs>
                <w:tab w:val="left" w:pos="180"/>
              </w:tabs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Djo</w:t>
            </w:r>
            <w:r w:rsidR="00513E22">
              <w:rPr>
                <w:szCs w:val="24"/>
              </w:rPr>
              <w:t>rdic</w:t>
            </w:r>
            <w:proofErr w:type="spellEnd"/>
            <w:r w:rsidR="00513E22">
              <w:rPr>
                <w:szCs w:val="24"/>
              </w:rPr>
              <w:t xml:space="preserve"> </w:t>
            </w:r>
            <w:proofErr w:type="spellStart"/>
            <w:r w:rsidR="00513E22">
              <w:rPr>
                <w:szCs w:val="24"/>
              </w:rPr>
              <w:t>Djilas</w:t>
            </w:r>
            <w:proofErr w:type="spellEnd"/>
            <w:r w:rsidR="00513E22">
              <w:rPr>
                <w:szCs w:val="24"/>
              </w:rPr>
              <w:t xml:space="preserve"> redogjorde för förberedelser inför årsmötet. En motion om införande av familjemedlems</w:t>
            </w:r>
            <w:r w:rsidR="00422855">
              <w:rPr>
                <w:szCs w:val="24"/>
              </w:rPr>
              <w:t>avgift</w:t>
            </w:r>
            <w:r w:rsidR="00513E22">
              <w:rPr>
                <w:szCs w:val="24"/>
              </w:rPr>
              <w:t xml:space="preserve"> har </w:t>
            </w:r>
            <w:r w:rsidR="00422855">
              <w:rPr>
                <w:szCs w:val="24"/>
              </w:rPr>
              <w:t>inkommit</w:t>
            </w:r>
            <w:r w:rsidR="00513E22">
              <w:rPr>
                <w:szCs w:val="24"/>
              </w:rPr>
              <w:t>.</w:t>
            </w:r>
          </w:p>
          <w:p w14:paraId="612CB47E" w14:textId="2DE7B917" w:rsidR="00513E22" w:rsidRDefault="00513E22" w:rsidP="004F2447">
            <w:pPr>
              <w:tabs>
                <w:tab w:val="left" w:pos="180"/>
              </w:tabs>
              <w:spacing w:after="80"/>
              <w:rPr>
                <w:szCs w:val="24"/>
              </w:rPr>
            </w:pPr>
            <w:r>
              <w:rPr>
                <w:szCs w:val="24"/>
              </w:rPr>
              <w:t>Styrelsen beslutade</w:t>
            </w:r>
          </w:p>
          <w:p w14:paraId="0B153173" w14:textId="77777777" w:rsidR="00513E22" w:rsidRDefault="00513E22" w:rsidP="004F2447">
            <w:pPr>
              <w:tabs>
                <w:tab w:val="left" w:pos="180"/>
              </w:tabs>
              <w:spacing w:after="80"/>
              <w:rPr>
                <w:szCs w:val="24"/>
              </w:rPr>
            </w:pPr>
            <w:r>
              <w:rPr>
                <w:szCs w:val="24"/>
              </w:rPr>
              <w:t>att godkänna förberedelser inför årsmötet enligt bilaga</w:t>
            </w:r>
          </w:p>
          <w:p w14:paraId="4716BCED" w14:textId="77777777" w:rsidR="0019410C" w:rsidRPr="00222667" w:rsidRDefault="00513E22" w:rsidP="005C31CC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>att uppdra åt Peter Lind att till nästa möte lämna skriftlig bedömning av de ekonomiska konsekvenserna av ett familjemedlems</w:t>
            </w:r>
            <w:r w:rsidR="00422855">
              <w:rPr>
                <w:szCs w:val="24"/>
              </w:rPr>
              <w:t>avgift</w:t>
            </w:r>
            <w:r>
              <w:rPr>
                <w:szCs w:val="24"/>
              </w:rPr>
              <w:t xml:space="preserve"> och ett förslag till styrelsens yttrande över motionen.</w:t>
            </w:r>
          </w:p>
        </w:tc>
      </w:tr>
      <w:tr w:rsidR="0019410C" w:rsidRPr="00222667" w14:paraId="4BE9B916" w14:textId="77777777" w:rsidTr="00C00756">
        <w:tc>
          <w:tcPr>
            <w:tcW w:w="2552" w:type="dxa"/>
          </w:tcPr>
          <w:p w14:paraId="09A311EE" w14:textId="77777777" w:rsidR="0019410C" w:rsidRPr="00222667" w:rsidRDefault="0019410C" w:rsidP="00D310C3">
            <w:pPr>
              <w:pStyle w:val="Sidhuvud"/>
              <w:tabs>
                <w:tab w:val="clear" w:pos="4536"/>
                <w:tab w:val="clear" w:pos="9072"/>
              </w:tabs>
              <w:spacing w:after="120"/>
            </w:pPr>
            <w:r w:rsidRPr="00222667">
              <w:t xml:space="preserve">§ </w:t>
            </w:r>
            <w:r w:rsidR="005A0D08">
              <w:t>6</w:t>
            </w:r>
            <w:r w:rsidRPr="00222667">
              <w:t xml:space="preserve"> Kommande möten </w:t>
            </w:r>
          </w:p>
        </w:tc>
        <w:tc>
          <w:tcPr>
            <w:tcW w:w="6804" w:type="dxa"/>
          </w:tcPr>
          <w:p w14:paraId="4FF382B2" w14:textId="77777777" w:rsidR="0019410C" w:rsidRPr="00222667" w:rsidRDefault="0019410C" w:rsidP="005C31CC">
            <w:pPr>
              <w:tabs>
                <w:tab w:val="left" w:pos="180"/>
              </w:tabs>
              <w:rPr>
                <w:szCs w:val="24"/>
              </w:rPr>
            </w:pPr>
            <w:r w:rsidRPr="00222667">
              <w:rPr>
                <w:szCs w:val="24"/>
              </w:rPr>
              <w:t>Fastställdes till den 2 februari och den 2 mars.</w:t>
            </w:r>
          </w:p>
        </w:tc>
      </w:tr>
      <w:tr w:rsidR="0019410C" w:rsidRPr="00222667" w14:paraId="7F0B157B" w14:textId="77777777" w:rsidTr="00C00756">
        <w:tc>
          <w:tcPr>
            <w:tcW w:w="2552" w:type="dxa"/>
          </w:tcPr>
          <w:p w14:paraId="606E5356" w14:textId="77777777" w:rsidR="0019410C" w:rsidRPr="005A0D08" w:rsidRDefault="0019410C" w:rsidP="00D310C3">
            <w:pPr>
              <w:pStyle w:val="Brdtextmedindrag"/>
              <w:tabs>
                <w:tab w:val="clear" w:pos="1276"/>
                <w:tab w:val="clear" w:pos="1843"/>
                <w:tab w:val="left" w:pos="2127"/>
              </w:tabs>
              <w:spacing w:after="120"/>
              <w:ind w:left="0"/>
              <w:rPr>
                <w:bCs/>
                <w:sz w:val="24"/>
                <w:szCs w:val="24"/>
              </w:rPr>
            </w:pPr>
            <w:r w:rsidRPr="005A0D08">
              <w:rPr>
                <w:bCs/>
                <w:sz w:val="24"/>
                <w:szCs w:val="24"/>
              </w:rPr>
              <w:t xml:space="preserve">§ </w:t>
            </w:r>
            <w:r w:rsidR="005A0D08">
              <w:rPr>
                <w:bCs/>
                <w:sz w:val="24"/>
                <w:szCs w:val="24"/>
              </w:rPr>
              <w:t>7</w:t>
            </w:r>
            <w:r w:rsidRPr="005A0D08">
              <w:rPr>
                <w:bCs/>
                <w:sz w:val="24"/>
                <w:szCs w:val="24"/>
              </w:rPr>
              <w:t xml:space="preserve"> Avslutning</w:t>
            </w:r>
          </w:p>
        </w:tc>
        <w:tc>
          <w:tcPr>
            <w:tcW w:w="6804" w:type="dxa"/>
            <w:vAlign w:val="center"/>
          </w:tcPr>
          <w:p w14:paraId="5FF2C20B" w14:textId="19850ACF" w:rsidR="0019410C" w:rsidRPr="00222667" w:rsidRDefault="0019410C" w:rsidP="00D310C3">
            <w:pPr>
              <w:tabs>
                <w:tab w:val="left" w:pos="180"/>
              </w:tabs>
              <w:spacing w:after="120"/>
              <w:rPr>
                <w:bCs/>
              </w:rPr>
            </w:pPr>
            <w:r w:rsidRPr="00222667">
              <w:rPr>
                <w:bCs/>
              </w:rPr>
              <w:t>Ordföranden förklarade sammanträdet avslutat.</w:t>
            </w:r>
          </w:p>
        </w:tc>
      </w:tr>
    </w:tbl>
    <w:p w14:paraId="74AC3975" w14:textId="3C97FE0D" w:rsidR="002140C6" w:rsidRDefault="002140C6" w:rsidP="00144F92">
      <w:pPr>
        <w:spacing w:after="120"/>
        <w:ind w:left="2835"/>
      </w:pPr>
    </w:p>
    <w:p w14:paraId="6DF48C7D" w14:textId="0F3B1161" w:rsidR="008F7BA5" w:rsidRDefault="008F7BA5" w:rsidP="00842635">
      <w:pPr>
        <w:pStyle w:val="Sidhuvud"/>
        <w:tabs>
          <w:tab w:val="clear" w:pos="4536"/>
          <w:tab w:val="clear" w:pos="9072"/>
          <w:tab w:val="left" w:pos="6237"/>
        </w:tabs>
        <w:spacing w:after="120"/>
        <w:ind w:left="2552"/>
        <w:rPr>
          <w:bCs/>
        </w:rPr>
      </w:pPr>
      <w:r w:rsidRPr="00222667">
        <w:rPr>
          <w:bCs/>
        </w:rPr>
        <w:t>Vid protokollet</w:t>
      </w:r>
      <w:r>
        <w:rPr>
          <w:bCs/>
        </w:rPr>
        <w:tab/>
      </w:r>
      <w:r w:rsidRPr="00222667">
        <w:rPr>
          <w:bCs/>
        </w:rPr>
        <w:t>Justeras</w:t>
      </w:r>
    </w:p>
    <w:p w14:paraId="2DFA1496" w14:textId="2AB8751F" w:rsidR="008F7BA5" w:rsidRDefault="008F7BA5" w:rsidP="00842635">
      <w:pPr>
        <w:spacing w:after="120"/>
        <w:ind w:left="2552"/>
      </w:pPr>
    </w:p>
    <w:p w14:paraId="0171FCA8" w14:textId="77777777" w:rsidR="00144F92" w:rsidRDefault="00144F92" w:rsidP="00842635">
      <w:pPr>
        <w:spacing w:after="120"/>
        <w:ind w:left="2552"/>
      </w:pPr>
    </w:p>
    <w:p w14:paraId="70F75640" w14:textId="119B3218" w:rsidR="00144F92" w:rsidRDefault="00144F92" w:rsidP="00842635">
      <w:pPr>
        <w:tabs>
          <w:tab w:val="left" w:pos="6237"/>
        </w:tabs>
        <w:ind w:left="2552"/>
      </w:pPr>
      <w:proofErr w:type="spellStart"/>
      <w:r>
        <w:t>Djordic</w:t>
      </w:r>
      <w:proofErr w:type="spellEnd"/>
      <w:r>
        <w:t xml:space="preserve"> </w:t>
      </w:r>
      <w:proofErr w:type="spellStart"/>
      <w:r>
        <w:t>Djilas</w:t>
      </w:r>
      <w:proofErr w:type="spellEnd"/>
      <w:r>
        <w:tab/>
        <w:t>Eva Karlsson</w:t>
      </w:r>
    </w:p>
    <w:sectPr w:rsidR="00144F92" w:rsidSect="000C0C1D">
      <w:footerReference w:type="default" r:id="rId11"/>
      <w:pgSz w:w="11906" w:h="16838" w:code="9"/>
      <w:pgMar w:top="1417" w:right="1417" w:bottom="1417" w:left="1417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nilla Lindström (RF-SISU Stockholm)" w:date="2022-02-27T20:04:00Z" w:initials="GL(S">
    <w:p w14:paraId="2B3739BA" w14:textId="77777777" w:rsidR="00460B41" w:rsidRDefault="00460B41" w:rsidP="00317FF8">
      <w:pPr>
        <w:pStyle w:val="Kommentarer"/>
      </w:pPr>
      <w:r>
        <w:rPr>
          <w:rStyle w:val="Kommentarsreferens"/>
        </w:rPr>
        <w:annotationRef/>
      </w:r>
      <w:r>
        <w:t>Bra, kan ha med i sin helhet som bilaga.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3739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57DA" w16cex:dateUtc="2022-02-27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3739BA" w16cid:durableId="25C657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FBF1" w14:textId="77777777" w:rsidR="00AB248E" w:rsidRDefault="00AB248E" w:rsidP="00D02C8F">
      <w:pPr>
        <w:spacing w:after="0"/>
      </w:pPr>
      <w:r>
        <w:separator/>
      </w:r>
    </w:p>
  </w:endnote>
  <w:endnote w:type="continuationSeparator" w:id="0">
    <w:p w14:paraId="4C17D513" w14:textId="77777777" w:rsidR="00AB248E" w:rsidRDefault="00AB248E" w:rsidP="00D02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13AA" w14:textId="77777777" w:rsidR="008C1702" w:rsidRDefault="00AB248E">
    <w:pPr>
      <w:pStyle w:val="Sidfot"/>
      <w:spacing w:after="0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ECF0" w14:textId="77777777" w:rsidR="00AB248E" w:rsidRDefault="00AB248E" w:rsidP="00D02C8F">
      <w:pPr>
        <w:spacing w:after="0"/>
      </w:pPr>
      <w:r>
        <w:separator/>
      </w:r>
    </w:p>
  </w:footnote>
  <w:footnote w:type="continuationSeparator" w:id="0">
    <w:p w14:paraId="151525A5" w14:textId="77777777" w:rsidR="00AB248E" w:rsidRDefault="00AB248E" w:rsidP="00D02C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ECB"/>
    <w:multiLevelType w:val="hybridMultilevel"/>
    <w:tmpl w:val="43DA77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1A13"/>
    <w:multiLevelType w:val="hybridMultilevel"/>
    <w:tmpl w:val="05B083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35461"/>
    <w:multiLevelType w:val="hybridMultilevel"/>
    <w:tmpl w:val="88BCFC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nilla Lindström (RF-SISU Stockholm)">
    <w15:presenceInfo w15:providerId="AD" w15:userId="S::Gunilla.Lindstrom@rfsisu.se::aba80a97-e055-4ba7-ad86-7c82997981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0C"/>
    <w:rsid w:val="00017C87"/>
    <w:rsid w:val="000C0C1D"/>
    <w:rsid w:val="00144F92"/>
    <w:rsid w:val="0019410C"/>
    <w:rsid w:val="001B5AC4"/>
    <w:rsid w:val="001D525D"/>
    <w:rsid w:val="001F13C9"/>
    <w:rsid w:val="002140C6"/>
    <w:rsid w:val="00295C0D"/>
    <w:rsid w:val="00422855"/>
    <w:rsid w:val="00460B41"/>
    <w:rsid w:val="004B4F03"/>
    <w:rsid w:val="004F2447"/>
    <w:rsid w:val="00513E22"/>
    <w:rsid w:val="005A0D08"/>
    <w:rsid w:val="005B7AC3"/>
    <w:rsid w:val="005C31CC"/>
    <w:rsid w:val="0061612D"/>
    <w:rsid w:val="0065163F"/>
    <w:rsid w:val="0066674F"/>
    <w:rsid w:val="006C14EA"/>
    <w:rsid w:val="007A6831"/>
    <w:rsid w:val="007D2244"/>
    <w:rsid w:val="00814302"/>
    <w:rsid w:val="00842635"/>
    <w:rsid w:val="008811EF"/>
    <w:rsid w:val="008978AC"/>
    <w:rsid w:val="008F7BA5"/>
    <w:rsid w:val="00915411"/>
    <w:rsid w:val="00A129CA"/>
    <w:rsid w:val="00A201BF"/>
    <w:rsid w:val="00AB248E"/>
    <w:rsid w:val="00C00756"/>
    <w:rsid w:val="00C31FF1"/>
    <w:rsid w:val="00D02C8F"/>
    <w:rsid w:val="00D310C3"/>
    <w:rsid w:val="00D32646"/>
    <w:rsid w:val="00D603A5"/>
    <w:rsid w:val="00D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C84"/>
  <w15:chartTrackingRefBased/>
  <w15:docId w15:val="{96422314-B99E-2E49-8511-455CB8D9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0C"/>
    <w:pPr>
      <w:spacing w:after="240"/>
    </w:pPr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941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9410C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rsid w:val="001941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9410C"/>
    <w:rPr>
      <w:rFonts w:ascii="Times New Roman" w:eastAsia="Times New Roman" w:hAnsi="Times New Roman" w:cs="Times New Roman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19410C"/>
    <w:pPr>
      <w:tabs>
        <w:tab w:val="left" w:pos="1276"/>
        <w:tab w:val="left" w:pos="1843"/>
      </w:tabs>
      <w:spacing w:after="0"/>
      <w:ind w:left="1276"/>
    </w:pPr>
    <w:rPr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19410C"/>
    <w:rPr>
      <w:rFonts w:ascii="Times New Roman" w:eastAsia="Times New Roman" w:hAnsi="Times New Roman" w:cs="Times New Roman"/>
      <w:sz w:val="2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01BF"/>
    <w:pPr>
      <w:spacing w:after="0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01BF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0B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60B41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60B4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0B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0B4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Gunilla Lindström (RF-SISU Stockholm)</cp:lastModifiedBy>
  <cp:revision>2</cp:revision>
  <cp:lastPrinted>2021-06-09T16:23:00Z</cp:lastPrinted>
  <dcterms:created xsi:type="dcterms:W3CDTF">2022-02-27T19:05:00Z</dcterms:created>
  <dcterms:modified xsi:type="dcterms:W3CDTF">2022-02-27T19:05:00Z</dcterms:modified>
</cp:coreProperties>
</file>